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2C" w:rsidRPr="00D22638" w:rsidRDefault="00464D89" w:rsidP="00464D89">
      <w:pPr>
        <w:pStyle w:val="NormalWeb"/>
        <w:rPr>
          <w:rFonts w:ascii="Calibri" w:hAnsi="Calibri" w:cs="Calibri"/>
          <w:b/>
          <w:color w:val="000000"/>
          <w:lang w:val="en-US"/>
        </w:rPr>
      </w:pPr>
      <w:r w:rsidRPr="00D22638">
        <w:rPr>
          <w:rFonts w:ascii="Calibri" w:hAnsi="Calibri" w:cs="Calibri"/>
          <w:b/>
          <w:color w:val="000000"/>
          <w:lang w:val="en-US"/>
        </w:rPr>
        <w:t>Jürgen Schmiegel</w:t>
      </w:r>
    </w:p>
    <w:p w:rsidR="00464D89" w:rsidRDefault="001B7C09" w:rsidP="00464D89">
      <w:pPr>
        <w:pStyle w:val="NormalWeb"/>
        <w:rPr>
          <w:rFonts w:ascii="Calibri" w:hAnsi="Calibri" w:cs="Calibri"/>
          <w:color w:val="000000"/>
          <w:lang w:val="en-US"/>
        </w:rPr>
      </w:pPr>
      <w:r>
        <w:rPr>
          <w:rFonts w:ascii="Calibri" w:hAnsi="Calibri" w:cs="Calibri"/>
          <w:color w:val="000000"/>
          <w:lang w:val="en-US"/>
        </w:rPr>
        <w:t xml:space="preserve">Department of Engineering, </w:t>
      </w:r>
      <w:r w:rsidR="00B37B2C">
        <w:rPr>
          <w:rFonts w:ascii="Calibri" w:hAnsi="Calibri" w:cs="Calibri"/>
          <w:color w:val="000000"/>
          <w:lang w:val="en-US"/>
        </w:rPr>
        <w:t xml:space="preserve">Aarhus University, </w:t>
      </w:r>
      <w:r>
        <w:rPr>
          <w:rFonts w:ascii="Calibri" w:hAnsi="Calibri" w:cs="Calibri"/>
          <w:color w:val="000000"/>
          <w:lang w:val="en-US"/>
        </w:rPr>
        <w:t xml:space="preserve">Inge </w:t>
      </w:r>
      <w:proofErr w:type="spellStart"/>
      <w:r>
        <w:rPr>
          <w:rFonts w:ascii="Calibri" w:hAnsi="Calibri" w:cs="Calibri"/>
          <w:color w:val="000000"/>
          <w:lang w:val="en-US"/>
        </w:rPr>
        <w:t>Lehmanns</w:t>
      </w:r>
      <w:proofErr w:type="spellEnd"/>
      <w:r>
        <w:rPr>
          <w:rFonts w:ascii="Calibri" w:hAnsi="Calibri" w:cs="Calibri"/>
          <w:color w:val="000000"/>
          <w:lang w:val="en-US"/>
        </w:rPr>
        <w:t xml:space="preserve"> </w:t>
      </w:r>
      <w:proofErr w:type="spellStart"/>
      <w:r>
        <w:rPr>
          <w:rFonts w:ascii="Calibri" w:hAnsi="Calibri" w:cs="Calibri"/>
          <w:color w:val="000000"/>
          <w:lang w:val="en-US"/>
        </w:rPr>
        <w:t>Gade</w:t>
      </w:r>
      <w:proofErr w:type="spellEnd"/>
      <w:r>
        <w:rPr>
          <w:rFonts w:ascii="Calibri" w:hAnsi="Calibri" w:cs="Calibri"/>
          <w:color w:val="000000"/>
          <w:lang w:val="en-US"/>
        </w:rPr>
        <w:t xml:space="preserve"> 10, 8000 Aarhus C, Denmark</w:t>
      </w:r>
    </w:p>
    <w:p w:rsidR="00464D89" w:rsidRDefault="00464D89" w:rsidP="00464D89">
      <w:pPr>
        <w:pStyle w:val="NormalWeb"/>
        <w:rPr>
          <w:rFonts w:ascii="Calibri" w:hAnsi="Calibri" w:cs="Calibri"/>
          <w:color w:val="000000"/>
          <w:lang w:val="en-US"/>
        </w:rPr>
      </w:pPr>
    </w:p>
    <w:p w:rsidR="00464D89" w:rsidRPr="00D22638" w:rsidRDefault="00464D89" w:rsidP="00464D89">
      <w:pPr>
        <w:pStyle w:val="NormalWeb"/>
        <w:rPr>
          <w:rFonts w:ascii="Calibri" w:hAnsi="Calibri" w:cs="Calibri"/>
          <w:b/>
          <w:color w:val="000000"/>
          <w:lang w:val="en-US"/>
        </w:rPr>
      </w:pPr>
      <w:bookmarkStart w:id="0" w:name="_GoBack"/>
      <w:r w:rsidRPr="00D22638">
        <w:rPr>
          <w:rFonts w:ascii="Calibri" w:hAnsi="Calibri" w:cs="Calibri"/>
          <w:b/>
          <w:color w:val="000000"/>
          <w:lang w:val="en-US"/>
        </w:rPr>
        <w:t>Incompressible, isotropic and skewed vector ambit fields in two dimensions</w:t>
      </w:r>
    </w:p>
    <w:bookmarkEnd w:id="0"/>
    <w:p w:rsidR="00464D89" w:rsidRPr="00464D89" w:rsidRDefault="00464D89" w:rsidP="00464D89">
      <w:pPr>
        <w:pStyle w:val="NormalWeb"/>
        <w:rPr>
          <w:rFonts w:ascii="Calibri" w:hAnsi="Calibri" w:cs="Calibri"/>
          <w:color w:val="000000"/>
          <w:lang w:val="en-US"/>
        </w:rPr>
      </w:pPr>
    </w:p>
    <w:p w:rsidR="00464D89" w:rsidRPr="00464D89" w:rsidRDefault="00464D89" w:rsidP="00464D89">
      <w:pPr>
        <w:pStyle w:val="NormalWeb"/>
        <w:rPr>
          <w:rFonts w:ascii="Calibri" w:hAnsi="Calibri" w:cs="Calibri"/>
          <w:color w:val="000000"/>
          <w:lang w:val="en-US"/>
        </w:rPr>
      </w:pPr>
      <w:r w:rsidRPr="00464D89">
        <w:rPr>
          <w:rFonts w:ascii="Calibri" w:hAnsi="Calibri" w:cs="Calibri"/>
          <w:color w:val="000000"/>
          <w:lang w:val="en-US"/>
        </w:rPr>
        <w:t xml:space="preserve">We discuss explicit modelling of vector fields in two spatial dimensions within the framework of ambit stochastics. Our model construction is based on the concept of stream functions that is of particular relevance for </w:t>
      </w:r>
      <w:proofErr w:type="gramStart"/>
      <w:r w:rsidRPr="00464D89">
        <w:rPr>
          <w:rFonts w:ascii="Calibri" w:hAnsi="Calibri" w:cs="Calibri"/>
          <w:color w:val="000000"/>
          <w:lang w:val="en-US"/>
        </w:rPr>
        <w:t>two dimensional</w:t>
      </w:r>
      <w:proofErr w:type="gramEnd"/>
      <w:r w:rsidRPr="00464D89">
        <w:rPr>
          <w:rFonts w:ascii="Calibri" w:hAnsi="Calibri" w:cs="Calibri"/>
          <w:color w:val="000000"/>
          <w:lang w:val="en-US"/>
        </w:rPr>
        <w:t xml:space="preserve"> turbulent flows. Having in mind applications to such </w:t>
      </w:r>
      <w:proofErr w:type="gramStart"/>
      <w:r w:rsidRPr="00464D89">
        <w:rPr>
          <w:rFonts w:ascii="Calibri" w:hAnsi="Calibri" w:cs="Calibri"/>
          <w:color w:val="000000"/>
          <w:lang w:val="en-US"/>
        </w:rPr>
        <w:t>flows</w:t>
      </w:r>
      <w:proofErr w:type="gramEnd"/>
      <w:r w:rsidRPr="00464D89">
        <w:rPr>
          <w:rFonts w:ascii="Calibri" w:hAnsi="Calibri" w:cs="Calibri"/>
          <w:color w:val="000000"/>
          <w:lang w:val="en-US"/>
        </w:rPr>
        <w:t xml:space="preserve"> we focus on differentiable turbulent velocity fields that are homogeneous, isotropic and incompressible and reveal skewed velocity increments. </w:t>
      </w:r>
    </w:p>
    <w:p w:rsidR="00464D89" w:rsidRPr="00464D89" w:rsidRDefault="00464D89" w:rsidP="00464D89">
      <w:pPr>
        <w:pStyle w:val="NormalWeb"/>
        <w:rPr>
          <w:rFonts w:ascii="Calibri" w:hAnsi="Calibri" w:cs="Calibri"/>
          <w:color w:val="000000"/>
          <w:lang w:val="en-US"/>
        </w:rPr>
      </w:pPr>
    </w:p>
    <w:p w:rsidR="00A422D0" w:rsidRPr="00464D89" w:rsidRDefault="00A422D0">
      <w:pPr>
        <w:rPr>
          <w:lang w:val="en-US"/>
        </w:rPr>
      </w:pPr>
    </w:p>
    <w:sectPr w:rsidR="00A422D0" w:rsidRPr="00464D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22"/>
    <w:rsid w:val="001B7C09"/>
    <w:rsid w:val="00464D89"/>
    <w:rsid w:val="00580522"/>
    <w:rsid w:val="00A422D0"/>
    <w:rsid w:val="00B37B2C"/>
    <w:rsid w:val="00D226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E1938-E362-43FA-915E-3F541630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D89"/>
    <w:pPr>
      <w:spacing w:after="0" w:line="240" w:lineRule="auto"/>
    </w:pPr>
    <w:rPr>
      <w:rFonts w:ascii="Times New Roman" w:hAnsi="Times New Roman" w:cs="Times New Roman"/>
      <w:sz w:val="24"/>
      <w:szCs w:val="24"/>
      <w:lang w:eastAsia="da-DK"/>
    </w:rPr>
  </w:style>
  <w:style w:type="character" w:customStyle="1" w:styleId="adr">
    <w:name w:val="adr"/>
    <w:basedOn w:val="DefaultParagraphFont"/>
    <w:rsid w:val="001B7C09"/>
  </w:style>
  <w:style w:type="character" w:customStyle="1" w:styleId="street-address">
    <w:name w:val="street-address"/>
    <w:basedOn w:val="DefaultParagraphFont"/>
    <w:rsid w:val="001B7C09"/>
  </w:style>
  <w:style w:type="character" w:customStyle="1" w:styleId="postal-code">
    <w:name w:val="postal-code"/>
    <w:basedOn w:val="DefaultParagraphFont"/>
    <w:rsid w:val="001B7C09"/>
  </w:style>
  <w:style w:type="character" w:customStyle="1" w:styleId="locality">
    <w:name w:val="locality"/>
    <w:basedOn w:val="DefaultParagraphFont"/>
    <w:rsid w:val="001B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538</Characters>
  <Application>Microsoft Office Word</Application>
  <DocSecurity>0</DocSecurity>
  <Lines>4</Lines>
  <Paragraphs>1</Paragraphs>
  <ScaleCrop>false</ScaleCrop>
  <Company>Aarhus University</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Oddbjørg Wethelund</dc:creator>
  <cp:keywords/>
  <dc:description/>
  <cp:lastModifiedBy>Oddbjørg Wethelund</cp:lastModifiedBy>
  <cp:revision>5</cp:revision>
  <dcterms:created xsi:type="dcterms:W3CDTF">2019-06-25T09:02:00Z</dcterms:created>
  <dcterms:modified xsi:type="dcterms:W3CDTF">2019-08-03T10:01:00Z</dcterms:modified>
</cp:coreProperties>
</file>