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61" w:rsidRPr="00091CCF" w:rsidRDefault="00EF7E97" w:rsidP="00EF7E97">
      <w:pPr>
        <w:spacing w:after="0" w:line="240" w:lineRule="auto"/>
        <w:rPr>
          <w:b/>
          <w:lang w:val="en-US"/>
        </w:rPr>
      </w:pPr>
      <w:r w:rsidRPr="00091CCF">
        <w:rPr>
          <w:b/>
          <w:lang w:val="en-US"/>
        </w:rPr>
        <w:t>Mikko Pakkanen</w:t>
      </w:r>
    </w:p>
    <w:p w:rsidR="00EF7E97" w:rsidRDefault="00091CCF" w:rsidP="00EF7E97">
      <w:pPr>
        <w:spacing w:after="0" w:line="240" w:lineRule="auto"/>
        <w:rPr>
          <w:lang w:val="en-US"/>
        </w:rPr>
      </w:pPr>
      <w:r>
        <w:rPr>
          <w:lang w:val="en-US"/>
        </w:rPr>
        <w:t>Imperial College</w:t>
      </w:r>
      <w:r w:rsidR="00EF7E97">
        <w:rPr>
          <w:lang w:val="en-US"/>
        </w:rPr>
        <w:t xml:space="preserve"> London</w:t>
      </w:r>
    </w:p>
    <w:p w:rsidR="00EF7E97" w:rsidRPr="00EF7E97" w:rsidRDefault="00EF7E97" w:rsidP="00EF7E97">
      <w:pPr>
        <w:spacing w:after="0" w:line="240" w:lineRule="auto"/>
        <w:rPr>
          <w:lang w:val="en-US"/>
        </w:rPr>
      </w:pPr>
    </w:p>
    <w:p w:rsidR="00EF7E97" w:rsidRDefault="00EF7E97" w:rsidP="00EF7E97">
      <w:pPr>
        <w:spacing w:after="0" w:line="240" w:lineRule="auto"/>
        <w:rPr>
          <w:lang w:val="en-GB"/>
        </w:rPr>
      </w:pPr>
      <w:r w:rsidRPr="00091CCF">
        <w:rPr>
          <w:b/>
          <w:lang w:val="en-GB"/>
        </w:rPr>
        <w:t>Limit theorems linking trawl processes to Brownian moving averages</w:t>
      </w:r>
      <w:bookmarkStart w:id="0" w:name="_GoBack"/>
      <w:bookmarkEnd w:id="0"/>
    </w:p>
    <w:p w:rsidR="00EF7E97" w:rsidRDefault="00EF7E97" w:rsidP="00EF7E97">
      <w:pPr>
        <w:spacing w:after="0" w:line="240" w:lineRule="auto"/>
        <w:rPr>
          <w:lang w:val="en-GB"/>
        </w:rPr>
      </w:pPr>
    </w:p>
    <w:p w:rsidR="00EF7E97" w:rsidRDefault="00EF7E97" w:rsidP="00EF7E97">
      <w:pPr>
        <w:spacing w:after="0" w:line="240" w:lineRule="auto"/>
        <w:rPr>
          <w:lang w:val="en-GB"/>
        </w:rPr>
      </w:pPr>
      <w:r>
        <w:rPr>
          <w:lang w:val="en-GB"/>
        </w:rPr>
        <w:t>Trawl processes are infinitely divisible stationary processes constructed by moving a set, “trawl”, in a “sea” of infinitely divisible noise, represented by a Levy basis. In my talk, I will present some new limit theorems that demonstrate that trawl processes, under certain asymptotic regimes, converge to Brownian moving averages. Particular emphasis is placed on understanding the connection between the geometry of the trawl and the kernel of the moving average process in the limit. This is joint work with Riccardo Passeggeri, Orimar Sauri and Almut Veraart.</w:t>
      </w:r>
    </w:p>
    <w:p w:rsidR="00EF7E97" w:rsidRDefault="00EF7E97" w:rsidP="00EF7E97">
      <w:pPr>
        <w:spacing w:after="0" w:line="240" w:lineRule="auto"/>
        <w:rPr>
          <w:lang w:val="en-GB"/>
        </w:rPr>
      </w:pPr>
    </w:p>
    <w:p w:rsidR="00EF7E97" w:rsidRPr="00EF7E97" w:rsidRDefault="00EF7E97">
      <w:pPr>
        <w:rPr>
          <w:lang w:val="en-GB"/>
        </w:rPr>
      </w:pPr>
    </w:p>
    <w:sectPr w:rsidR="00EF7E97" w:rsidRPr="00EF7E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FD"/>
    <w:rsid w:val="00080CFD"/>
    <w:rsid w:val="00091CCF"/>
    <w:rsid w:val="00E35D61"/>
    <w:rsid w:val="00EF7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6C6A"/>
  <w15:chartTrackingRefBased/>
  <w15:docId w15:val="{E02DC76D-CE71-49B8-BD4E-5CE1417E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Oddbjørg Wethelund</dc:creator>
  <cp:keywords/>
  <dc:description/>
  <cp:lastModifiedBy>Oddbjørg Wethelund</cp:lastModifiedBy>
  <cp:revision>3</cp:revision>
  <dcterms:created xsi:type="dcterms:W3CDTF">2019-07-05T07:53:00Z</dcterms:created>
  <dcterms:modified xsi:type="dcterms:W3CDTF">2019-08-03T09:58:00Z</dcterms:modified>
</cp:coreProperties>
</file>